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926B1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429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926B1" w:rsidRPr="008675E2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926B1" w:rsidP="001926B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46B" w:rsidRDefault="00B9646B">
      <w:r>
        <w:separator/>
      </w:r>
    </w:p>
  </w:endnote>
  <w:endnote w:type="continuationSeparator" w:id="0">
    <w:p w:rsidR="00B9646B" w:rsidRDefault="00B96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46B" w:rsidRDefault="00B9646B">
      <w:r>
        <w:separator/>
      </w:r>
    </w:p>
  </w:footnote>
  <w:footnote w:type="continuationSeparator" w:id="0">
    <w:p w:rsidR="00B9646B" w:rsidRDefault="00B96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B9646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B9646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1926B1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926B1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6B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551B5-5370-4540-8C84-A1E4504D2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2026-02-26T08:43:00Z</dcterms:modified>
  <dc:identifier/>
  <dc:language/>
</cp:coreProperties>
</file>