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PBS2CDM65-5C16FS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63191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PBS2CDM65-5C16FS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2x30.0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30.0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112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D22ED8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A3020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PBS2CDM65-5C16FS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30.0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AC096C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PBS2CDM65-5C16FS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C2D56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065C14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CA099E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PBS2CDM65-5C16FS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D4C85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PBS2CDM65-5C16FS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D22ED8" w:rsidRPr="00972F16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D22ED8" w:rsidP="00D22ED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A8D" w:rsidRDefault="006A3A8D">
      <w:r>
        <w:separator/>
      </w:r>
    </w:p>
  </w:endnote>
  <w:endnote w:type="continuationSeparator" w:id="0">
    <w:p w:rsidR="006A3A8D" w:rsidRDefault="006A3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A8D" w:rsidRDefault="006A3A8D">
      <w:r>
        <w:separator/>
      </w:r>
    </w:p>
  </w:footnote>
  <w:footnote w:type="continuationSeparator" w:id="0">
    <w:p w:rsidR="006A3A8D" w:rsidRDefault="006A3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6A3A8D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6A3A8D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D22ED8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3A8D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2ED8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.ru" TargetMode="External"/><Relationship Id="rId17" Type="http://schemas.openxmlformats.org/officeDocument/2006/relationships/hyperlink" Target="http://www.esistem.ru.ru" TargetMode="External"/><Relationship Id="rId25" Type="http://schemas.openxmlformats.org/officeDocument/2006/relationships/hyperlink" Target="http://www.esistem.r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E1FB8-1CCB-4CFF-A939-F4A02CFE6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2026-02-27T10:46:00Z</dcterms:modified>
  <dc:identifier/>
  <dc:language/>
</cp:coreProperties>
</file>