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PBS2CDM85-3-2C16FS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PBS2CDM85-3-2C16FS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2x18.5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18.5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69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C24C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697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PBS2CDM85-3-2C16FS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CDM85-3-2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18.5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PBS2CDM85-3-2C16FS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CDM85-3-2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PBS2CDM85-3-2C16FS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PBS2CDM85-3-2C16FS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CDM85-3-2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CDM85-3-2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C24C1" w:rsidRPr="008675E2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C24C1" w:rsidP="00DC24C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84A" w:rsidRDefault="00C5684A">
      <w:r>
        <w:separator/>
      </w:r>
    </w:p>
  </w:endnote>
  <w:endnote w:type="continuationSeparator" w:id="0">
    <w:p w:rsidR="00C5684A" w:rsidRDefault="00C5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84A" w:rsidRDefault="00C5684A">
      <w:r>
        <w:separator/>
      </w:r>
    </w:p>
  </w:footnote>
  <w:footnote w:type="continuationSeparator" w:id="0">
    <w:p w:rsidR="00C5684A" w:rsidRDefault="00C5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5684A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5684A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DC24C1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84A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4C1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36C7E-1C47-40DD-8916-CBF552CD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2026-02-27T10:59:00Z</dcterms:modified>
  <dc:identifier/>
  <dc:language/>
</cp:coreProperties>
</file>