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PBS3CDM10-4C16LS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9D5993" w:rsidRPr="009D5993" w:rsidRDefault="009D5993" w:rsidP="009D5993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D5993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9D5993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63191" w:rsidRPr="00463191" w:rsidRDefault="009D5993" w:rsidP="009D5993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 w:rsidRPr="009D5993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9D5993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9D5993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9D5993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PBS3CDM10-4C16LS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3x1.5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1.5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10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9D5993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R2 1/2"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292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9D5993" w:rsidRPr="009D5993" w:rsidRDefault="009D5993" w:rsidP="009D5993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D5993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9D5993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A3020" w:rsidRPr="00463191" w:rsidRDefault="009D5993" w:rsidP="009D5993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 w:rsidRPr="009D5993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9D5993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9D5993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9D5993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PBS3CDM10-4C16LS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CDM10-4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1.5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Шаровый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6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R2 1/2"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9D5993" w:rsidRPr="009D5993" w:rsidRDefault="009D5993" w:rsidP="009D5993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D5993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9D5993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AC096C" w:rsidRPr="00463191" w:rsidRDefault="009D5993" w:rsidP="009D5993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 w:rsidRPr="009D5993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9D5993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9D5993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9D5993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PBS3CDM10-4C16LS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9D5993" w:rsidRPr="009D5993" w:rsidRDefault="009D5993" w:rsidP="009D5993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D5993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9D5993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C2D56" w:rsidRPr="00463191" w:rsidRDefault="009D5993" w:rsidP="009D5993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 w:rsidRPr="009D5993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9D5993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9D5993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9D5993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CDM10-4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9D5993" w:rsidRPr="009D5993" w:rsidRDefault="009D5993" w:rsidP="009D5993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D5993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9D5993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9D5993" w:rsidP="009D5993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 w:rsidRPr="009D5993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9D5993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9D5993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9D5993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CDM10-4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Вводные автоматы монтируются на кронштейнах насосов.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9D5993" w:rsidRPr="009D5993" w:rsidRDefault="009D5993" w:rsidP="009D5993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D5993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9D5993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065C14" w:rsidRPr="00463191" w:rsidRDefault="009D5993" w:rsidP="009D5993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 w:rsidRPr="009D5993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9D5993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9D5993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9D5993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CDM10-4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3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9D5993" w:rsidRPr="009D5993" w:rsidRDefault="009D5993" w:rsidP="009D5993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D5993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9D5993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CA099E" w:rsidRPr="00463191" w:rsidRDefault="009D5993" w:rsidP="009D5993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 w:rsidRPr="009D5993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9D5993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9D5993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9D5993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PBS3CDM10-4C16LS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качестве привода в насосах серии CDM/CDMF используется асинхронный электродвигатель класса энергоэффективности IE3 (IE2 по запросу) типа TEFC (полностью закрытый электродвигатель с вентиляторным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347"/>
        <w:gridCol w:w="1519"/>
        <w:gridCol w:w="361"/>
        <w:gridCol w:w="3594"/>
        <w:gridCol w:w="881"/>
        <w:gridCol w:w="709"/>
        <w:gridCol w:w="1783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9D5993" w:rsidRPr="009D5993" w:rsidRDefault="009D5993" w:rsidP="009D5993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D5993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9D5993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D4C85" w:rsidRPr="00463191" w:rsidRDefault="009D5993" w:rsidP="009D5993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 w:rsidRPr="009D5993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9D5993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9D5993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9D5993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PBS3CDM10-4C16LS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3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CDM10-4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L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3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CDM10-4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9D5993" w:rsidRPr="009D5993" w:rsidRDefault="009D5993" w:rsidP="009D5993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D5993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9D5993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9D5993" w:rsidP="009D5993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 w:rsidRPr="009D5993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9D5993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9D5993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9D5993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25CA5" w:rsidRDefault="00925CA5">
      <w:r>
        <w:separator/>
      </w:r>
    </w:p>
  </w:endnote>
  <w:endnote w:type="continuationSeparator" w:id="0">
    <w:p w:rsidR="00925CA5" w:rsidRDefault="00925C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25CA5" w:rsidRDefault="00925CA5">
      <w:r>
        <w:separator/>
      </w:r>
    </w:p>
  </w:footnote>
  <w:footnote w:type="continuationSeparator" w:id="0">
    <w:p w:rsidR="00925CA5" w:rsidRDefault="00925C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F30E2" w:rsidRDefault="00000000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1046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hyperlink r:id="rId2" w:history="1">
      <w:r w:rsidRPr="00C63E0B">
        <w:rPr>
          <w:rStyle w:val="a8"/>
          <w:rFonts w:ascii="Arial" w:hAnsi="Arial" w:cs="Arial"/>
          <w:color w:val="0872B7"/>
          <w:sz w:val="20"/>
          <w:szCs w:val="20"/>
          <w:lang w:val="en-US"/>
        </w:rPr>
        <w:t>www.cnprussia.ru</w:t>
      </w:r>
    </w:hyperlink>
    <w:r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>
      <w:rPr>
        <w:rFonts w:ascii="Arial" w:hAnsi="Arial" w:cs="Arial"/>
        <w:color w:val="0872B7"/>
        <w:sz w:val="20"/>
        <w:szCs w:val="20"/>
        <w:lang w:val="en-US"/>
      </w:rPr>
      <w:t>,</w:t>
    </w:r>
    <w:r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 w16cid:durableId="1842696395">
    <w:abstractNumId w:val="2"/>
  </w:num>
  <w:num w:numId="2" w16cid:durableId="461506631">
    <w:abstractNumId w:val="1"/>
  </w:num>
  <w:num w:numId="3" w16cid:durableId="2015569174">
    <w:abstractNumId w:val="7"/>
  </w:num>
  <w:num w:numId="4" w16cid:durableId="1912690042">
    <w:abstractNumId w:val="0"/>
  </w:num>
  <w:num w:numId="5" w16cid:durableId="307633144">
    <w:abstractNumId w:val="12"/>
  </w:num>
  <w:num w:numId="6" w16cid:durableId="1673291470">
    <w:abstractNumId w:val="5"/>
  </w:num>
  <w:num w:numId="7" w16cid:durableId="2038120269">
    <w:abstractNumId w:val="9"/>
  </w:num>
  <w:num w:numId="8" w16cid:durableId="1577402802">
    <w:abstractNumId w:val="11"/>
  </w:num>
  <w:num w:numId="9" w16cid:durableId="1395858931">
    <w:abstractNumId w:val="6"/>
  </w:num>
  <w:num w:numId="10" w16cid:durableId="1554923080">
    <w:abstractNumId w:val="10"/>
  </w:num>
  <w:num w:numId="11" w16cid:durableId="1513909959">
    <w:abstractNumId w:val="4"/>
  </w:num>
  <w:num w:numId="12" w16cid:durableId="644163506">
    <w:abstractNumId w:val="13"/>
  </w:num>
  <w:num w:numId="13" w16cid:durableId="2028288366">
    <w:abstractNumId w:val="8"/>
  </w:num>
  <w:num w:numId="14" w16cid:durableId="86490208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>
      <o:colormru v:ext="edit" colors="#cff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103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5CA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5993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cff"/>
    </o:shapedefaults>
    <o:shapelayout v:ext="edit">
      <o:idmap v:ext="edit" data="2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styleId="af6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7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nprussia.ru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FC2777-503A-415A-BEC5-FB2AB8821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2388</TotalTime>
  <Pages>1</Pages>
  <Words>1090</Words>
  <Characters>6218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43</cp:revision>
  <cp:lastPrinted>2023-12-25T08:29:00Z</cp:lastPrinted>
  <dcterms:created xsi:type="dcterms:W3CDTF">2023-12-18T08:38:00Z</dcterms:created>
  <dcterms:modified xsi:type="dcterms:W3CDTF">2026-02-28T05:03:00Z</dcterms:modified>
  <dc:identifier/>
  <dc:language/>
</cp:coreProperties>
</file>