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PBS3CDM15-11C16FS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463191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PBS3CDM15-11C16FS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064D5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712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PBS3CDM15-11C16FS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CDM15-11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PBS3CDM15-11C16FS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CDM15-11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CDM15-11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CDM15-11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PBS3CDM15-11C16FS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PBS3CDM15-11C16FS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CDM15-11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CDM15-11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064D5" w:rsidRPr="00972F16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1064D5" w:rsidP="001064D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E07E4" w:rsidRDefault="003E07E4">
      <w:r>
        <w:separator/>
      </w:r>
    </w:p>
  </w:endnote>
  <w:endnote w:type="continuationSeparator" w:id="0">
    <w:p w:rsidR="003E07E4" w:rsidRDefault="003E0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E07E4" w:rsidRDefault="003E07E4">
      <w:r>
        <w:separator/>
      </w:r>
    </w:p>
  </w:footnote>
  <w:footnote w:type="continuationSeparator" w:id="0">
    <w:p w:rsidR="003E07E4" w:rsidRDefault="003E0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803963041">
    <w:abstractNumId w:val="2"/>
  </w:num>
  <w:num w:numId="2" w16cid:durableId="41171082">
    <w:abstractNumId w:val="1"/>
  </w:num>
  <w:num w:numId="3" w16cid:durableId="1952276009">
    <w:abstractNumId w:val="7"/>
  </w:num>
  <w:num w:numId="4" w16cid:durableId="1821456639">
    <w:abstractNumId w:val="0"/>
  </w:num>
  <w:num w:numId="5" w16cid:durableId="1394894279">
    <w:abstractNumId w:val="12"/>
  </w:num>
  <w:num w:numId="6" w16cid:durableId="1521317964">
    <w:abstractNumId w:val="5"/>
  </w:num>
  <w:num w:numId="7" w16cid:durableId="1116750564">
    <w:abstractNumId w:val="9"/>
  </w:num>
  <w:num w:numId="8" w16cid:durableId="416561853">
    <w:abstractNumId w:val="11"/>
  </w:num>
  <w:num w:numId="9" w16cid:durableId="2064983917">
    <w:abstractNumId w:val="6"/>
  </w:num>
  <w:num w:numId="10" w16cid:durableId="848837589">
    <w:abstractNumId w:val="10"/>
  </w:num>
  <w:num w:numId="11" w16cid:durableId="1906645780">
    <w:abstractNumId w:val="4"/>
  </w:num>
  <w:num w:numId="12" w16cid:durableId="1437797475">
    <w:abstractNumId w:val="13"/>
  </w:num>
  <w:num w:numId="13" w16cid:durableId="699207357">
    <w:abstractNumId w:val="8"/>
  </w:num>
  <w:num w:numId="14" w16cid:durableId="20959350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064D5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07E4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0038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2026-02-28T05:30:00Z</dcterms:modified>
  <dc:identifier/>
  <dc:language/>
</cp:coreProperties>
</file>