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PBS3CDM65-4-2C16FS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PBS3CDM65-4-2C16FS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246B8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1036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PBS3CDM65-4-2C16FS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CDM65-4-2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PBS3CDM65-4-2C16FS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CDM65-4-2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PBS3CDM65-4-2C16FS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PBS3CDM65-4-2C16FS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CDM65-4-2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CDM65-4-2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246B82" w:rsidRPr="00F537D4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246B82" w:rsidP="00246B8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728" w:rsidRDefault="00501728">
      <w:r>
        <w:separator/>
      </w:r>
    </w:p>
  </w:endnote>
  <w:endnote w:type="continuationSeparator" w:id="0">
    <w:p w:rsidR="00501728" w:rsidRDefault="0050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728" w:rsidRDefault="00501728">
      <w:r>
        <w:separator/>
      </w:r>
    </w:p>
  </w:footnote>
  <w:footnote w:type="continuationSeparator" w:id="0">
    <w:p w:rsidR="00501728" w:rsidRDefault="00501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50172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50172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246B8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6B82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72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3F6C-D2ED-45A3-9965-03E1B285C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2026-03-02T09:34:00Z</dcterms:modified>
  <dc:identifier/>
  <dc:language/>
</cp:coreProperties>
</file>